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9F2B95" w:rsidTr="00B6631F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95" w:rsidRPr="00FA10B2" w:rsidRDefault="009F2B95" w:rsidP="00B6631F">
            <w:pPr>
              <w:pStyle w:val="newncpi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95" w:rsidRPr="00FA10B2" w:rsidRDefault="009F2B95" w:rsidP="00B6631F">
            <w:pPr>
              <w:pStyle w:val="capu1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>УТВЕРЖДЕНО</w:t>
            </w:r>
          </w:p>
          <w:p w:rsidR="009F2B95" w:rsidRPr="00FA10B2" w:rsidRDefault="009F2B95" w:rsidP="00B6631F">
            <w:pPr>
              <w:pStyle w:val="cap1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>Постановление</w:t>
            </w:r>
            <w:r w:rsidRPr="00FA10B2">
              <w:rPr>
                <w:color w:val="000000"/>
                <w:lang w:val="ru-RU"/>
              </w:rPr>
              <w:br/>
              <w:t>Совета Министров</w:t>
            </w:r>
            <w:r w:rsidRPr="00FA10B2">
              <w:rPr>
                <w:color w:val="000000"/>
                <w:lang w:val="ru-RU"/>
              </w:rPr>
              <w:br/>
              <w:t>Республики Беларусь</w:t>
            </w:r>
          </w:p>
          <w:p w:rsidR="009F2B95" w:rsidRDefault="009F2B95" w:rsidP="00B6631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10.02.2009 № 182</w:t>
            </w:r>
          </w:p>
        </w:tc>
      </w:tr>
    </w:tbl>
    <w:p w:rsidR="009F2B95" w:rsidRDefault="009F2B95" w:rsidP="009F2B95">
      <w:pPr>
        <w:pStyle w:val="titleu"/>
        <w:rPr>
          <w:color w:val="000000"/>
          <w:lang w:val="ru-RU"/>
        </w:rPr>
      </w:pPr>
      <w:bookmarkStart w:id="0" w:name="a1"/>
      <w:bookmarkEnd w:id="0"/>
      <w:r>
        <w:rPr>
          <w:color w:val="000000"/>
          <w:lang w:val="ru-RU"/>
        </w:rPr>
        <w:t>ПОЛОЖЕНИЕ</w:t>
      </w:r>
      <w:r>
        <w:rPr>
          <w:color w:val="000000"/>
          <w:lang w:val="ru-RU"/>
        </w:rPr>
        <w:br/>
        <w:t>о порядке оказания платных медицинских услуг гражданам Республики Беларусь государственными учреждениями здравоохранения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Настоящим Положением определяется порядок оказания платных медицинских услуг гражданам Республики Беларусь государственными учреждениями здравоохранения.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1" w:name="a18"/>
      <w:bookmarkEnd w:id="1"/>
      <w:r>
        <w:rPr>
          <w:color w:val="000000"/>
          <w:lang w:val="ru-RU"/>
        </w:rPr>
        <w:t>2. Платные медицинские услуги являются дополнительными к гарантированному государством объему бесплатной медицинской помощи и оказываются гражданам Республики Беларусь (далее – заказчик) государственными учреждениями здравоохранения на основании письменных договоров возмездного оказания медицинских услуг (далее – договор), за исключением платных медицинских услуг, оказываемых анонимно.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2" w:name="a55"/>
      <w:bookmarkEnd w:id="2"/>
      <w:r>
        <w:rPr>
          <w:color w:val="000000"/>
          <w:lang w:val="ru-RU"/>
        </w:rPr>
        <w:t>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Платные медицинские услуги, указанные в пунктах 1–41 приложения к постановлению, утвердившему настоящее Положение, оказываются в любой день недели штатными работниками государственных учреждений здравоохранения, содержащимися за счет: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внебюджетных средств;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бюджетных средств, в случае, если исходя из лечебно-диагностических возможностей учреждения невозможно введение отдельных штатных должностей по приносящей доходы деятельности.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3" w:name="a58"/>
      <w:bookmarkEnd w:id="3"/>
      <w:r>
        <w:rPr>
          <w:color w:val="000000"/>
          <w:lang w:val="ru-RU"/>
        </w:rPr>
        <w:t>2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>. Платные медицинские услуги, указанные в пунктах 42–53 приложения к постановлению, утвердившему настоящее Положение, оказываются: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штатными работниками государственных учреждений здравоохранения, содержащимися за счет внебюджетных средств;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4" w:name="a62"/>
      <w:bookmarkEnd w:id="4"/>
      <w:r>
        <w:rPr>
          <w:color w:val="000000"/>
          <w:lang w:val="ru-RU"/>
        </w:rPr>
        <w:t>в дни, признаваемые в соответствии с законодательством выходными днями и (или) нерабочими государственными праздниками (нерабочими праздничными днями). При необходимости дальнейшего медицинского наблюдения пациента в стационарных условиях, условиях отделения дневного пребывания в будние дни медицинское наблюдение осуществляется с использованием коечного фонда, содержащегося за счет внебюджетных средств;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5" w:name="a64"/>
      <w:bookmarkEnd w:id="5"/>
      <w:r>
        <w:rPr>
          <w:color w:val="000000"/>
          <w:lang w:val="ru-RU"/>
        </w:rPr>
        <w:t>государственными учреждениями здравоохранения, оказывающими медицинскую помощь в стационарных условиях, в условиях отделения дневного пребывания, расположенными в г. Минске, административных центрах областей, городах с численностью населения не менее 80 тысяч человек, республиканскими научно-практическими центрами, областными клиническими больницами;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6" w:name="a63"/>
      <w:bookmarkEnd w:id="6"/>
      <w:r>
        <w:rPr>
          <w:color w:val="000000"/>
          <w:lang w:val="ru-RU"/>
        </w:rPr>
        <w:t>с оплатой стоимости пребывания в стационарных условиях, условиях отделения дневного пребывания.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7" w:name="a20"/>
      <w:bookmarkEnd w:id="7"/>
      <w:r>
        <w:rPr>
          <w:color w:val="000000"/>
          <w:lang w:val="ru-RU"/>
        </w:rPr>
        <w:t>3. При обращении заказчика в государственное учреждение здравоохранения для получения платных медицинских услуг ему предоставляется информация: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о возможностях, порядке и сроках оказания бесплатной медицинской помощи в рамках установленного государством гарантированного объема;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перечне платных медицинских услуг;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стоимости и условиях их оплаты;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квалификации медицинских работников (врачей-специалистов);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режиме работы учреждения здравоохранения;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иная необходимая информация.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8" w:name="a16"/>
      <w:bookmarkEnd w:id="8"/>
      <w:r>
        <w:rPr>
          <w:color w:val="000000"/>
          <w:lang w:val="ru-RU"/>
        </w:rPr>
        <w:t>4. В договоре, заключаемом между государственным учреждением здравоохранения и заказчиком, определяются: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объем и стоимость платных медицинских услуг;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сроки оказания платных медицинских услуг;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порядок расчетов за платные медицинские услуги;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права, обязанности и ответственность сторон по договору.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Стоимость платных медицинских услуг, оказываемых заказчику, определяется в порядке, устанавливаемом Министерством здравоохранения.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9" w:name="a52"/>
      <w:bookmarkEnd w:id="9"/>
      <w:r>
        <w:rPr>
          <w:color w:val="000000"/>
          <w:lang w:val="ru-RU"/>
        </w:rPr>
        <w:t>6. Оплата за оказанные государственным учреждением здравоохранения платные медицинские услуги производится в учреждениях банков или государственных учреждениях здравоохранения.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10" w:name="a26"/>
      <w:bookmarkEnd w:id="10"/>
      <w:r>
        <w:rPr>
          <w:color w:val="000000"/>
          <w:lang w:val="ru-RU"/>
        </w:rPr>
        <w:t>7. Государственные учреждения здравоохранения обязаны: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11" w:name="a65"/>
      <w:bookmarkEnd w:id="11"/>
      <w:r>
        <w:rPr>
          <w:color w:val="000000"/>
          <w:lang w:val="ru-RU"/>
        </w:rPr>
        <w:t>обеспечить выполнение установленного государством гарантированного объема бесплатной медицинской помощи;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обеспечивать своевременное и качественное оказание платных медицинских услуг в соответствии с требованиями, установленными законодательством в области здравоохранения;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осуществлять расчеты с заказчиком путем приема наличных денежных средств в кассу учреждения здравоохранения, а также с использованием банковских платежных карточек за оказание платной медицинской услуги и выдавать в установленном порядке документ, подтверждающий ее оплату;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обеспечивать своевременное рассмотрение претензий, связанных с исполнением договора;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осуществлять контроль за качеством и своевременностью оказания платных медицинских услуг;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выполнять иные обязанности, предусмотренные договором и законодательством в области здравоохранения.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12" w:name="a67"/>
      <w:bookmarkEnd w:id="12"/>
      <w:r>
        <w:rPr>
          <w:color w:val="000000"/>
          <w:lang w:val="ru-RU"/>
        </w:rPr>
        <w:t>8. Заказчик, обратившийся за получением платных медицинских услуг, обязан: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своевременно оплатить стоимость платных медицинских услуг;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своевременно информировать государственное учреждение здравоохранения об обстоятельствах, которые могут повлиять на исполнение договора;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выполнять иные обязанности, предусмотренные договором и законодательством в области здравоохранения.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13" w:name="a66"/>
      <w:bookmarkEnd w:id="13"/>
      <w:r>
        <w:rPr>
          <w:color w:val="000000"/>
          <w:lang w:val="ru-RU"/>
        </w:rPr>
        <w:t>9. Министерство здравоохранения, областные исполнительные комитеты, Минский городской исполнительный комитет в соответствии с их компетенцией обеспечивают организацию оказания платных медицинских услуг в порядке, установленном настоящим Положением, с сохранением установленного государством гарантированного объема бесплатной медицинской помощи.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Исключен.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11. Средства, полученные государственными учреждениями здравоохранения за оказанные заказчику платные медицинские услуги и учитываемые как внебюджетные средства, используются в порядке, устанавливаемом постановлениями Совета Министров Республики Беларусь от 19 июля 2013 г. № 641 «О внебюджетных средствах бюджетных организаций» и от 30 ноября 2016 г. № 982 «Об утверждении Положения об особенностях формирования и использования внебюджетных средств, полученных от оказания платных медицинских услуг и (или) проведения клинических испытаний лекарственных средств, медицинских изделий, в государственных учреждениях здравоохранения».</w:t>
      </w:r>
    </w:p>
    <w:p w:rsidR="009F2B95" w:rsidRDefault="009F2B95" w:rsidP="009F2B95">
      <w:pPr>
        <w:pStyle w:val="point"/>
        <w:rPr>
          <w:color w:val="000000"/>
          <w:lang w:val="ru-RU"/>
        </w:rPr>
      </w:pPr>
      <w:bookmarkStart w:id="14" w:name="a51"/>
      <w:bookmarkEnd w:id="14"/>
      <w:r>
        <w:rPr>
          <w:color w:val="000000"/>
          <w:lang w:val="ru-RU"/>
        </w:rPr>
        <w:t>12. Медико-социальная помощь оказывается по желанию граждан в больницах сестринского ухода, отделениях и палатах сестринского ухода учреждений здравоохранения и оплачивается ежемесячно в размере: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15" w:name="a49"/>
      <w:bookmarkEnd w:id="15"/>
      <w:r>
        <w:rPr>
          <w:color w:val="000000"/>
          <w:lang w:val="ru-RU"/>
        </w:rPr>
        <w:t>90 процентов от назначенной пенсии при оказании медико-социальной помощи гражданам, достигшим общеустановленного пенсионного возраста, и инвалидам, но не более стоимости, установленной учреждением здравоохранения;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установленном учреждением здравоохранения, – при оказании медико-социальной помощи гражданам, не достигшим общеустановленного пенсионного возраста.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bookmarkStart w:id="16" w:name="a75"/>
      <w:bookmarkEnd w:id="16"/>
      <w:r>
        <w:rPr>
          <w:color w:val="000000"/>
          <w:lang w:val="ru-RU"/>
        </w:rPr>
        <w:t>Средства, поступающие в качестве оплаты за оказанную в соответствии с абзацем вторым части первой настоящего пункта медико-социальную помощь, зачисляются в доходы местных бюджетов в счет компенсации их расходов.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9F2B95" w:rsidRDefault="009F2B95" w:rsidP="009F2B9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577A2C" w:rsidRPr="009F2B95" w:rsidRDefault="009F2B95">
      <w:pPr>
        <w:rPr>
          <w:lang w:val="ru-RU"/>
        </w:rPr>
      </w:pPr>
      <w:bookmarkStart w:id="17" w:name="_GoBack"/>
      <w:bookmarkEnd w:id="17"/>
    </w:p>
    <w:sectPr w:rsidR="00577A2C" w:rsidRPr="009F2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95"/>
    <w:rsid w:val="00333A3C"/>
    <w:rsid w:val="007D3EB0"/>
    <w:rsid w:val="009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5E9F7A-0CD6-4B40-8A90-10A32D8F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9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9F2B95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9F2B95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9F2B95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rsid w:val="009F2B95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9F2B95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2026-06-29T08:07:00Z</dcterms:created>
  <dcterms:modified xsi:type="dcterms:W3CDTF">2026-06-29T08:08:00Z</dcterms:modified>
</cp:coreProperties>
</file>